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EFB5" w14:textId="5A34EAFD" w:rsidR="00E970DE" w:rsidRDefault="002E2D72" w:rsidP="00E14616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 xml:space="preserve">Erneut </w:t>
      </w:r>
      <w:r w:rsidR="008D6E21">
        <w:rPr>
          <w:rFonts w:ascii="Arial" w:hAnsi="Arial" w:cs="Arial"/>
          <w:b/>
          <w:sz w:val="28"/>
          <w:szCs w:val="22"/>
          <w:lang w:eastAsia="en-US"/>
        </w:rPr>
        <w:t>FLOOMZER-Wochenendbetrieb am Flumserberg</w:t>
      </w:r>
    </w:p>
    <w:p w14:paraId="0197972C" w14:textId="28A9FB80" w:rsidR="008E1548" w:rsidRDefault="002E2D72" w:rsidP="00E1461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Rodel-Spass zum goldenen Herbst-Wochenende</w:t>
      </w:r>
    </w:p>
    <w:p w14:paraId="2F8F311A" w14:textId="1D763056" w:rsidR="00BF0104" w:rsidRPr="00BF0104" w:rsidRDefault="00134B89" w:rsidP="00E1461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Infobulletin</w:t>
      </w:r>
      <w:r w:rsidR="00BF0104">
        <w:rPr>
          <w:rFonts w:ascii="Arial" w:hAnsi="Arial" w:cs="Arial"/>
          <w:bCs/>
        </w:rPr>
        <w:t xml:space="preserve">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016112">
        <w:rPr>
          <w:rFonts w:ascii="Arial" w:hAnsi="Arial" w:cs="Arial"/>
          <w:bCs/>
          <w:noProof/>
        </w:rPr>
        <w:t>Mittwoch, 5. November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E14616">
      <w:pPr>
        <w:jc w:val="both"/>
        <w:rPr>
          <w:rFonts w:ascii="Arial" w:hAnsi="Arial" w:cs="Arial"/>
          <w:b/>
          <w:sz w:val="22"/>
          <w:szCs w:val="22"/>
        </w:rPr>
      </w:pPr>
    </w:p>
    <w:p w14:paraId="3A547BE0" w14:textId="724693A9" w:rsidR="002E2D72" w:rsidRDefault="005B2250" w:rsidP="00E14616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016112">
        <w:rPr>
          <w:rFonts w:ascii="Arial" w:hAnsi="Arial" w:cs="Arial"/>
          <w:bCs/>
          <w:noProof/>
        </w:rPr>
        <w:t>05.11.2025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2E2D72">
        <w:rPr>
          <w:rFonts w:ascii="Arial" w:hAnsi="Arial" w:cs="Arial"/>
          <w:bCs/>
        </w:rPr>
        <w:t>lg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04764A" w:rsidRPr="0004764A">
        <w:rPr>
          <w:rFonts w:ascii="Arial" w:hAnsi="Arial" w:cs="Arial"/>
          <w:b/>
        </w:rPr>
        <w:t xml:space="preserve">Goldenes Herbstwetter am kommenden Wochenende </w:t>
      </w:r>
      <w:r w:rsidR="0004764A">
        <w:rPr>
          <w:rFonts w:ascii="Arial" w:hAnsi="Arial" w:cs="Arial"/>
          <w:b/>
        </w:rPr>
        <w:t>–</w:t>
      </w:r>
      <w:r w:rsidR="0004764A" w:rsidRPr="0004764A">
        <w:rPr>
          <w:rFonts w:ascii="Arial" w:hAnsi="Arial" w:cs="Arial"/>
          <w:b/>
        </w:rPr>
        <w:t xml:space="preserve"> die</w:t>
      </w:r>
      <w:r w:rsidR="0004764A">
        <w:rPr>
          <w:rFonts w:ascii="Arial" w:hAnsi="Arial" w:cs="Arial"/>
          <w:b/>
        </w:rPr>
        <w:t xml:space="preserve"> </w:t>
      </w:r>
      <w:r w:rsidR="0004764A" w:rsidRPr="0004764A">
        <w:rPr>
          <w:rFonts w:ascii="Arial" w:hAnsi="Arial" w:cs="Arial"/>
          <w:b/>
        </w:rPr>
        <w:t>Bergbahnen Flumserberg bieten deshalb am 8./9. November nochmals den beliebten Rodelbahn-Spass.</w:t>
      </w:r>
      <w:r w:rsidR="0004764A">
        <w:rPr>
          <w:rFonts w:ascii="Arial" w:hAnsi="Arial" w:cs="Arial"/>
          <w:b/>
        </w:rPr>
        <w:t xml:space="preserve"> </w:t>
      </w:r>
      <w:r w:rsidR="00BB12C0">
        <w:rPr>
          <w:rFonts w:ascii="Arial" w:hAnsi="Arial" w:cs="Arial"/>
          <w:b/>
        </w:rPr>
        <w:t xml:space="preserve">Während die Wanderwege in höheren Lagen schneebedeckt sind und die Infrastruktur </w:t>
      </w:r>
      <w:r w:rsidR="00E62297">
        <w:rPr>
          <w:rFonts w:ascii="Arial" w:hAnsi="Arial" w:cs="Arial"/>
          <w:b/>
        </w:rPr>
        <w:t>bereits</w:t>
      </w:r>
      <w:r w:rsidR="00BB12C0">
        <w:rPr>
          <w:rFonts w:ascii="Arial" w:hAnsi="Arial" w:cs="Arial"/>
          <w:b/>
        </w:rPr>
        <w:t xml:space="preserve"> abge</w:t>
      </w:r>
      <w:r w:rsidR="00E62297">
        <w:rPr>
          <w:rFonts w:ascii="Arial" w:hAnsi="Arial" w:cs="Arial"/>
          <w:b/>
        </w:rPr>
        <w:t>baut</w:t>
      </w:r>
      <w:r w:rsidR="00BB12C0">
        <w:rPr>
          <w:rFonts w:ascii="Arial" w:hAnsi="Arial" w:cs="Arial"/>
          <w:b/>
        </w:rPr>
        <w:t xml:space="preserve"> wurde, kann in den untere</w:t>
      </w:r>
      <w:r w:rsidR="00E62297">
        <w:rPr>
          <w:rFonts w:ascii="Arial" w:hAnsi="Arial" w:cs="Arial"/>
          <w:b/>
        </w:rPr>
        <w:t>n</w:t>
      </w:r>
      <w:r w:rsidR="00BB12C0">
        <w:rPr>
          <w:rFonts w:ascii="Arial" w:hAnsi="Arial" w:cs="Arial"/>
          <w:b/>
        </w:rPr>
        <w:t xml:space="preserve"> Lagen</w:t>
      </w:r>
      <w:r w:rsidR="0004764A">
        <w:rPr>
          <w:rFonts w:ascii="Arial" w:hAnsi="Arial" w:cs="Arial"/>
          <w:b/>
        </w:rPr>
        <w:t xml:space="preserve"> von Tannenboden</w:t>
      </w:r>
      <w:r w:rsidR="00BB12C0">
        <w:rPr>
          <w:rFonts w:ascii="Arial" w:hAnsi="Arial" w:cs="Arial"/>
          <w:b/>
        </w:rPr>
        <w:t xml:space="preserve"> bis </w:t>
      </w:r>
      <w:proofErr w:type="spellStart"/>
      <w:r w:rsidR="00BB12C0">
        <w:rPr>
          <w:rFonts w:ascii="Arial" w:hAnsi="Arial" w:cs="Arial"/>
          <w:b/>
        </w:rPr>
        <w:t>Chrüz</w:t>
      </w:r>
      <w:proofErr w:type="spellEnd"/>
      <w:r w:rsidR="00BB12C0">
        <w:rPr>
          <w:rFonts w:ascii="Arial" w:hAnsi="Arial" w:cs="Arial"/>
          <w:b/>
        </w:rPr>
        <w:t xml:space="preserve"> nochmals richtig vom Herbs</w:t>
      </w:r>
      <w:r w:rsidR="00E62297">
        <w:rPr>
          <w:rFonts w:ascii="Arial" w:hAnsi="Arial" w:cs="Arial"/>
          <w:b/>
        </w:rPr>
        <w:t>t mit viel Sonnenschein</w:t>
      </w:r>
      <w:r w:rsidR="00BB12C0">
        <w:rPr>
          <w:rFonts w:ascii="Arial" w:hAnsi="Arial" w:cs="Arial"/>
          <w:b/>
        </w:rPr>
        <w:t xml:space="preserve"> profitiert werden.</w:t>
      </w:r>
    </w:p>
    <w:p w14:paraId="4C488090" w14:textId="77777777" w:rsidR="002E2D72" w:rsidRDefault="002E2D72" w:rsidP="00E14616">
      <w:pPr>
        <w:jc w:val="both"/>
        <w:rPr>
          <w:rFonts w:ascii="Arial" w:hAnsi="Arial" w:cs="Arial"/>
          <w:b/>
        </w:rPr>
      </w:pPr>
    </w:p>
    <w:p w14:paraId="3AE911D2" w14:textId="6BCF6A4C" w:rsidR="002E2D72" w:rsidRDefault="00BB12C0" w:rsidP="00E1461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Angebot vom 8. und 9. November 2025</w:t>
      </w:r>
    </w:p>
    <w:p w14:paraId="0FA4DAE0" w14:textId="77777777" w:rsidR="002E2D72" w:rsidRDefault="002E2D72" w:rsidP="00E14616">
      <w:pPr>
        <w:jc w:val="both"/>
        <w:rPr>
          <w:rFonts w:ascii="Arial" w:hAnsi="Arial" w:cs="Arial"/>
          <w:b/>
        </w:rPr>
      </w:pPr>
    </w:p>
    <w:p w14:paraId="6E6BAD21" w14:textId="12ED87D9" w:rsidR="002E2D72" w:rsidRDefault="002E2D72" w:rsidP="002E2D72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58276B">
        <w:rPr>
          <w:rFonts w:ascii="Arial" w:hAnsi="Arial" w:cs="Arial"/>
          <w:sz w:val="24"/>
          <w:szCs w:val="24"/>
        </w:rPr>
        <w:t>er-</w:t>
      </w:r>
      <w:r>
        <w:rPr>
          <w:rFonts w:ascii="Arial" w:hAnsi="Arial" w:cs="Arial"/>
          <w:sz w:val="24"/>
          <w:szCs w:val="24"/>
        </w:rPr>
        <w:t>Sessel</w:t>
      </w:r>
      <w:r w:rsidRPr="0058276B">
        <w:rPr>
          <w:rFonts w:ascii="Arial" w:hAnsi="Arial" w:cs="Arial"/>
          <w:sz w:val="24"/>
          <w:szCs w:val="24"/>
        </w:rPr>
        <w:t xml:space="preserve">bahn </w:t>
      </w:r>
      <w:proofErr w:type="spellStart"/>
      <w:r>
        <w:rPr>
          <w:rFonts w:ascii="Arial" w:hAnsi="Arial" w:cs="Arial"/>
          <w:sz w:val="24"/>
          <w:szCs w:val="24"/>
        </w:rPr>
        <w:t>Chrüz</w:t>
      </w:r>
      <w:proofErr w:type="spellEnd"/>
      <w:r w:rsidRPr="005827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von 10.00 bis 16.45 Uhr</w:t>
      </w:r>
    </w:p>
    <w:p w14:paraId="2FA8ED19" w14:textId="77777777" w:rsidR="002E2D72" w:rsidRDefault="002E2D72" w:rsidP="003B1D01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E2D72">
        <w:rPr>
          <w:rFonts w:ascii="Arial" w:hAnsi="Arial" w:cs="Arial"/>
          <w:sz w:val="24"/>
          <w:szCs w:val="24"/>
        </w:rPr>
        <w:t xml:space="preserve">Rodelbahn FLOOMZER </w:t>
      </w:r>
      <w:r>
        <w:rPr>
          <w:rFonts w:ascii="Arial" w:hAnsi="Arial" w:cs="Arial"/>
          <w:sz w:val="24"/>
          <w:szCs w:val="24"/>
        </w:rPr>
        <w:t>von 10.00 bis 16.45 Uhr</w:t>
      </w:r>
      <w:r w:rsidRPr="002E2D72">
        <w:rPr>
          <w:rFonts w:ascii="Arial" w:hAnsi="Arial" w:cs="Arial"/>
          <w:sz w:val="24"/>
          <w:szCs w:val="24"/>
        </w:rPr>
        <w:t xml:space="preserve"> </w:t>
      </w:r>
    </w:p>
    <w:p w14:paraId="7E8F6ACA" w14:textId="0846214B" w:rsidR="002E2D72" w:rsidRPr="002E2D72" w:rsidRDefault="002E2D72" w:rsidP="003B1D01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E2D72">
        <w:rPr>
          <w:rFonts w:ascii="Arial" w:hAnsi="Arial" w:cs="Arial"/>
          <w:sz w:val="24"/>
          <w:szCs w:val="24"/>
        </w:rPr>
        <w:t>Restaurant</w:t>
      </w:r>
      <w:r w:rsidR="00BB12C0">
        <w:rPr>
          <w:rFonts w:ascii="Arial" w:hAnsi="Arial" w:cs="Arial"/>
          <w:sz w:val="24"/>
          <w:szCs w:val="24"/>
        </w:rPr>
        <w:t>s</w:t>
      </w:r>
      <w:r w:rsidRPr="002E2D72">
        <w:rPr>
          <w:rFonts w:ascii="Arial" w:hAnsi="Arial" w:cs="Arial"/>
          <w:sz w:val="24"/>
          <w:szCs w:val="24"/>
        </w:rPr>
        <w:t xml:space="preserve"> COLORS und </w:t>
      </w:r>
      <w:proofErr w:type="spellStart"/>
      <w:r w:rsidRPr="002E2D72">
        <w:rPr>
          <w:rFonts w:ascii="Arial" w:hAnsi="Arial" w:cs="Arial"/>
          <w:sz w:val="24"/>
          <w:szCs w:val="24"/>
        </w:rPr>
        <w:t>Molseralp</w:t>
      </w:r>
      <w:proofErr w:type="spellEnd"/>
      <w:r w:rsidR="00BB12C0">
        <w:rPr>
          <w:rFonts w:ascii="Arial" w:hAnsi="Arial" w:cs="Arial"/>
          <w:sz w:val="24"/>
          <w:szCs w:val="24"/>
        </w:rPr>
        <w:t xml:space="preserve"> </w:t>
      </w:r>
    </w:p>
    <w:p w14:paraId="11FC37FA" w14:textId="73F1AEA2" w:rsidR="002E2D72" w:rsidRPr="0058276B" w:rsidRDefault="002E2D72" w:rsidP="002E2D72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Sportfachgeschäfte auf Tannenboden</w:t>
      </w:r>
    </w:p>
    <w:p w14:paraId="12556DFA" w14:textId="77777777" w:rsidR="002E2D72" w:rsidRDefault="002E2D72" w:rsidP="00E14616">
      <w:pPr>
        <w:jc w:val="both"/>
        <w:rPr>
          <w:rFonts w:ascii="Arial" w:hAnsi="Arial" w:cs="Arial"/>
          <w:b/>
        </w:rPr>
      </w:pPr>
    </w:p>
    <w:p w14:paraId="5AB06FEF" w14:textId="7CC2FC01" w:rsidR="002E2D72" w:rsidRPr="002E2D72" w:rsidRDefault="002E2D72" w:rsidP="00E14616">
      <w:pPr>
        <w:jc w:val="both"/>
        <w:rPr>
          <w:rFonts w:ascii="Arial" w:hAnsi="Arial" w:cs="Arial"/>
        </w:rPr>
      </w:pPr>
      <w:r w:rsidRPr="002E2D72">
        <w:rPr>
          <w:rFonts w:ascii="Arial" w:hAnsi="Arial" w:cs="Arial"/>
        </w:rPr>
        <w:t xml:space="preserve">Auch an diesem Wochenende kann noch vom Vorverkauf der Flumserberg Jahreskarte </w:t>
      </w:r>
      <w:r>
        <w:rPr>
          <w:rFonts w:ascii="Arial" w:hAnsi="Arial" w:cs="Arial"/>
        </w:rPr>
        <w:t xml:space="preserve">sowie 20% Rabatt auf die Saisonmiete und den Ski- und Snowboardservice in der INTERSPORT Network Filiale Tannenboden </w:t>
      </w:r>
      <w:r w:rsidRPr="002E2D72">
        <w:rPr>
          <w:rFonts w:ascii="Arial" w:hAnsi="Arial" w:cs="Arial"/>
        </w:rPr>
        <w:t>profitiert werden.</w:t>
      </w:r>
    </w:p>
    <w:p w14:paraId="4583F539" w14:textId="77777777" w:rsidR="002E2D72" w:rsidRDefault="002E2D72" w:rsidP="00E14616">
      <w:pPr>
        <w:jc w:val="both"/>
        <w:rPr>
          <w:rFonts w:ascii="Arial" w:hAnsi="Arial" w:cs="Arial"/>
          <w:b/>
        </w:rPr>
      </w:pPr>
    </w:p>
    <w:p w14:paraId="02BE6E7F" w14:textId="77777777" w:rsidR="00E970DE" w:rsidRPr="00F43945" w:rsidRDefault="000E78A1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F43945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24BEC4F4" w:rsidR="00F83A53" w:rsidRPr="00B40288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40288"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 w:rsidRPr="00B40288">
        <w:rPr>
          <w:rFonts w:ascii="Arial" w:hAnsi="Arial" w:cs="Arial"/>
          <w:sz w:val="22"/>
          <w:szCs w:val="22"/>
          <w:lang w:eastAsia="en-US"/>
        </w:rPr>
        <w:t>0</w:t>
      </w:r>
      <w:r w:rsidRPr="00B40288"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0519B6" w:rsidRPr="00B40288">
        <w:rPr>
          <w:rFonts w:ascii="Arial" w:hAnsi="Arial" w:cs="Arial"/>
          <w:sz w:val="22"/>
          <w:szCs w:val="22"/>
          <w:lang w:eastAsia="en-US"/>
        </w:rPr>
        <w:t xml:space="preserve">FLOOMZER-Rodel-Spass am </w:t>
      </w:r>
      <w:r w:rsidR="00B40288" w:rsidRPr="00B40288">
        <w:rPr>
          <w:rFonts w:ascii="Arial" w:hAnsi="Arial" w:cs="Arial"/>
          <w:sz w:val="22"/>
          <w:szCs w:val="22"/>
          <w:lang w:eastAsia="en-US"/>
        </w:rPr>
        <w:t>kommenden Wochenende.</w:t>
      </w:r>
    </w:p>
    <w:p w14:paraId="1CAFA222" w14:textId="67964F45" w:rsidR="00B40288" w:rsidRPr="00B40288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40288">
        <w:rPr>
          <w:rFonts w:ascii="Arial" w:hAnsi="Arial" w:cs="Arial"/>
          <w:sz w:val="22"/>
          <w:szCs w:val="22"/>
          <w:lang w:eastAsia="en-US"/>
        </w:rPr>
        <w:t>Foto</w:t>
      </w:r>
      <w:r w:rsidR="008E6F52" w:rsidRPr="00B40288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 w:rsidRPr="00B4028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B40288" w:rsidRPr="00B40288">
        <w:rPr>
          <w:rFonts w:ascii="Arial" w:hAnsi="Arial" w:cs="Arial"/>
          <w:sz w:val="22"/>
          <w:szCs w:val="22"/>
          <w:lang w:eastAsia="en-US"/>
        </w:rPr>
        <w:t>Kulinarische Pause, wie hier im COLORS – Restaurant und Bar</w:t>
      </w:r>
    </w:p>
    <w:p w14:paraId="2B8230DD" w14:textId="00EE6521" w:rsidR="00B40288" w:rsidRPr="00B40288" w:rsidRDefault="008E6F52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40288"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B40288" w:rsidRPr="00B40288">
        <w:rPr>
          <w:rFonts w:ascii="Arial" w:hAnsi="Arial" w:cs="Arial"/>
          <w:sz w:val="22"/>
          <w:szCs w:val="22"/>
          <w:lang w:eastAsia="en-US"/>
        </w:rPr>
        <w:t>Jetzt ist die Zeit, um das Material für den Pistenspass vor</w:t>
      </w:r>
      <w:r w:rsidR="00134B89">
        <w:rPr>
          <w:rFonts w:ascii="Arial" w:hAnsi="Arial" w:cs="Arial"/>
          <w:sz w:val="22"/>
          <w:szCs w:val="22"/>
          <w:lang w:eastAsia="en-US"/>
        </w:rPr>
        <w:t>zu</w:t>
      </w:r>
      <w:r w:rsidR="00B40288" w:rsidRPr="00B40288">
        <w:rPr>
          <w:rFonts w:ascii="Arial" w:hAnsi="Arial" w:cs="Arial"/>
          <w:sz w:val="22"/>
          <w:szCs w:val="22"/>
          <w:lang w:eastAsia="en-US"/>
        </w:rPr>
        <w:t>bereiten</w:t>
      </w:r>
    </w:p>
    <w:p w14:paraId="11043F92" w14:textId="58E3856B" w:rsidR="00B40288" w:rsidRDefault="00B40288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40288">
        <w:rPr>
          <w:rFonts w:ascii="Arial" w:hAnsi="Arial" w:cs="Arial"/>
          <w:sz w:val="22"/>
          <w:szCs w:val="22"/>
          <w:lang w:eastAsia="en-US"/>
        </w:rPr>
        <w:t>Foto 04: Der Winter 2025/2026 steht vor der Türe und der Vorverkauf läuft.</w:t>
      </w:r>
    </w:p>
    <w:p w14:paraId="5A5E5AB4" w14:textId="77777777" w:rsidR="002A13BA" w:rsidRPr="003A0D90" w:rsidRDefault="002A13BA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p w14:paraId="4DC19D1B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67B8237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6505100C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E971D5E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DB2FD27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3056303F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04691E6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0E7CD4C0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518F1F3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665F400" w14:textId="77777777" w:rsid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7E77F030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830ECEE" w14:textId="77777777" w:rsid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FD5FD12" w14:textId="6F5A5588" w:rsidR="00E14616" w:rsidRPr="00E14616" w:rsidRDefault="00E14616" w:rsidP="00E14616">
      <w:pPr>
        <w:tabs>
          <w:tab w:val="left" w:pos="169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ab/>
      </w:r>
    </w:p>
    <w:sectPr w:rsidR="00E14616" w:rsidRPr="00E14616" w:rsidSect="00023AE6">
      <w:headerReference w:type="default" r:id="rId10"/>
      <w:pgSz w:w="11906" w:h="16838"/>
      <w:pgMar w:top="226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8096B" w14:textId="77777777" w:rsidR="00ED7148" w:rsidRDefault="00ED7148" w:rsidP="00013D6F">
      <w:r>
        <w:separator/>
      </w:r>
    </w:p>
  </w:endnote>
  <w:endnote w:type="continuationSeparator" w:id="0">
    <w:p w14:paraId="7DF7CEA1" w14:textId="77777777" w:rsidR="00ED7148" w:rsidRDefault="00ED7148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3864C" w14:textId="77777777" w:rsidR="00ED7148" w:rsidRDefault="00ED7148" w:rsidP="00013D6F">
      <w:r>
        <w:separator/>
      </w:r>
    </w:p>
  </w:footnote>
  <w:footnote w:type="continuationSeparator" w:id="0">
    <w:p w14:paraId="0F0A6622" w14:textId="77777777" w:rsidR="00ED7148" w:rsidRDefault="00ED7148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7DB2E1CB" w:rsidR="00013D6F" w:rsidRDefault="00013D6F" w:rsidP="00E14616">
    <w:pPr>
      <w:pStyle w:val="Kopfzeile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5A00"/>
    <w:multiLevelType w:val="hybridMultilevel"/>
    <w:tmpl w:val="0D6C4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02E10"/>
    <w:multiLevelType w:val="hybridMultilevel"/>
    <w:tmpl w:val="5F26B3D6"/>
    <w:lvl w:ilvl="0" w:tplc="801046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991477">
    <w:abstractNumId w:val="1"/>
  </w:num>
  <w:num w:numId="2" w16cid:durableId="183017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687F"/>
    <w:rsid w:val="0000731B"/>
    <w:rsid w:val="00013D6F"/>
    <w:rsid w:val="00013D9C"/>
    <w:rsid w:val="00014122"/>
    <w:rsid w:val="00016112"/>
    <w:rsid w:val="00016ADA"/>
    <w:rsid w:val="00017379"/>
    <w:rsid w:val="00023A77"/>
    <w:rsid w:val="00023AE6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64A"/>
    <w:rsid w:val="00047AA0"/>
    <w:rsid w:val="000519B6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4B89"/>
    <w:rsid w:val="00136C77"/>
    <w:rsid w:val="00142582"/>
    <w:rsid w:val="00144937"/>
    <w:rsid w:val="0015148A"/>
    <w:rsid w:val="00153C36"/>
    <w:rsid w:val="00153C9D"/>
    <w:rsid w:val="001547A0"/>
    <w:rsid w:val="00155E54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68D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6AE1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2D72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24006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01B9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4EA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65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0516"/>
    <w:rsid w:val="006010F7"/>
    <w:rsid w:val="00602C6E"/>
    <w:rsid w:val="0060461B"/>
    <w:rsid w:val="00604E07"/>
    <w:rsid w:val="0060625D"/>
    <w:rsid w:val="0060778D"/>
    <w:rsid w:val="00607D7F"/>
    <w:rsid w:val="00610D76"/>
    <w:rsid w:val="006163A2"/>
    <w:rsid w:val="0061664B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1997"/>
    <w:rsid w:val="007126F8"/>
    <w:rsid w:val="0071287B"/>
    <w:rsid w:val="00713F0C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37C51"/>
    <w:rsid w:val="00841461"/>
    <w:rsid w:val="0084189D"/>
    <w:rsid w:val="008456CA"/>
    <w:rsid w:val="0085439A"/>
    <w:rsid w:val="008555CD"/>
    <w:rsid w:val="008556C1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280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D6E21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E3D9F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88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0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D67E0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091C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8FE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426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616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297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B7C31"/>
    <w:rsid w:val="00EC0858"/>
    <w:rsid w:val="00EC1112"/>
    <w:rsid w:val="00EC1442"/>
    <w:rsid w:val="00EC43F5"/>
    <w:rsid w:val="00EC4866"/>
    <w:rsid w:val="00ED13A0"/>
    <w:rsid w:val="00ED2845"/>
    <w:rsid w:val="00ED64D2"/>
    <w:rsid w:val="00ED7148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3126"/>
    <w:rsid w:val="00F24977"/>
    <w:rsid w:val="00F24BBF"/>
    <w:rsid w:val="00F3149D"/>
    <w:rsid w:val="00F32341"/>
    <w:rsid w:val="00F33388"/>
    <w:rsid w:val="00F33A5C"/>
    <w:rsid w:val="00F35879"/>
    <w:rsid w:val="00F359BB"/>
    <w:rsid w:val="00F37432"/>
    <w:rsid w:val="00F37764"/>
    <w:rsid w:val="00F40BBB"/>
    <w:rsid w:val="00F4367F"/>
    <w:rsid w:val="00F43945"/>
    <w:rsid w:val="00F43FBD"/>
    <w:rsid w:val="00F45ABF"/>
    <w:rsid w:val="00F46ED5"/>
    <w:rsid w:val="00F50C78"/>
    <w:rsid w:val="00F5127B"/>
    <w:rsid w:val="00F51BF1"/>
    <w:rsid w:val="00F51FFB"/>
    <w:rsid w:val="00F5320E"/>
    <w:rsid w:val="00F54957"/>
    <w:rsid w:val="00F55873"/>
    <w:rsid w:val="00F606C4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3C8F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F606C4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12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B12C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B12C0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12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B12C0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1411</Characters>
  <Application>Microsoft Office Word</Application>
  <DocSecurity>0</DocSecurity>
  <Lines>50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Verling Robin</cp:lastModifiedBy>
  <cp:revision>2</cp:revision>
  <cp:lastPrinted>2018-02-28T07:07:00Z</cp:lastPrinted>
  <dcterms:created xsi:type="dcterms:W3CDTF">2025-11-05T14:12:00Z</dcterms:created>
  <dcterms:modified xsi:type="dcterms:W3CDTF">2025-11-05T14:12:00Z</dcterms:modified>
</cp:coreProperties>
</file>